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53F9BC" w14:textId="77777777" w:rsidR="00DA790D" w:rsidRPr="00CA2461" w:rsidRDefault="00DA790D" w:rsidP="00DA790D">
      <w:pPr>
        <w:spacing w:after="0" w:line="240" w:lineRule="auto"/>
        <w:jc w:val="both"/>
        <w:rPr>
          <w:i/>
        </w:rPr>
      </w:pPr>
      <w:bookmarkStart w:id="0" w:name="_Hlk500248691"/>
    </w:p>
    <w:p w14:paraId="2EB7AFB6" w14:textId="71B3C6D7" w:rsidR="00DA790D" w:rsidRDefault="00DA790D" w:rsidP="00DA790D">
      <w:pPr>
        <w:rPr>
          <w:lang w:val="en-CA"/>
        </w:rPr>
      </w:pPr>
      <w:r>
        <w:rPr>
          <w:b/>
          <w:bCs/>
          <w:lang w:val="en-CA"/>
        </w:rPr>
        <w:t>Title:</w:t>
      </w:r>
      <w:r>
        <w:rPr>
          <w:lang w:val="en-CA"/>
        </w:rPr>
        <w:t xml:space="preserve"> #</w:t>
      </w:r>
      <w:proofErr w:type="spellStart"/>
      <w:r>
        <w:rPr>
          <w:lang w:val="en-CA"/>
        </w:rPr>
        <w:t>MiningFeedsBC</w:t>
      </w:r>
      <w:proofErr w:type="spellEnd"/>
      <w:r>
        <w:rPr>
          <w:lang w:val="en-CA"/>
        </w:rPr>
        <w:t xml:space="preserve"> Food Bank Challenge</w:t>
      </w:r>
    </w:p>
    <w:p w14:paraId="47DE7D48" w14:textId="6ABD0FEC" w:rsidR="00DA790D" w:rsidRDefault="00DA790D" w:rsidP="00DA790D">
      <w:pPr>
        <w:rPr>
          <w:lang w:val="en-CA"/>
        </w:rPr>
      </w:pPr>
      <w:r>
        <w:rPr>
          <w:lang w:val="en-CA"/>
        </w:rPr>
        <w:t>Hi &lt;&lt;</w:t>
      </w:r>
      <w:r>
        <w:rPr>
          <w:highlight w:val="yellow"/>
          <w:lang w:val="en-CA"/>
        </w:rPr>
        <w:t>INSERT NAME</w:t>
      </w:r>
      <w:r>
        <w:rPr>
          <w:lang w:val="en-CA"/>
        </w:rPr>
        <w:t>&gt;&gt;,</w:t>
      </w:r>
    </w:p>
    <w:p w14:paraId="063C8B1F" w14:textId="1EAEBEF8" w:rsidR="000E6B85" w:rsidRDefault="00DA790D" w:rsidP="00DA790D">
      <w:pPr>
        <w:rPr>
          <w:lang w:val="en-CA"/>
        </w:rPr>
      </w:pPr>
      <w:r>
        <w:rPr>
          <w:lang w:val="en-CA"/>
        </w:rPr>
        <w:t xml:space="preserve">This is a call to action that deserves 3 minutes of your time! The Association of Mineral Exploration (AME) </w:t>
      </w:r>
      <w:r w:rsidR="00B3272B">
        <w:rPr>
          <w:lang w:val="en-CA"/>
        </w:rPr>
        <w:t xml:space="preserve">sponsored by Integra Resources have </w:t>
      </w:r>
      <w:r>
        <w:rPr>
          <w:lang w:val="en-CA"/>
        </w:rPr>
        <w:t xml:space="preserve">partnered with Food Banks BC </w:t>
      </w:r>
      <w:r w:rsidR="00B3272B">
        <w:rPr>
          <w:lang w:val="en-CA"/>
        </w:rPr>
        <w:t xml:space="preserve">and </w:t>
      </w:r>
      <w:r>
        <w:rPr>
          <w:lang w:val="en-CA"/>
        </w:rPr>
        <w:t>launched the #</w:t>
      </w:r>
      <w:proofErr w:type="spellStart"/>
      <w:r>
        <w:rPr>
          <w:lang w:val="en-CA"/>
        </w:rPr>
        <w:t>MiningFeedsBC</w:t>
      </w:r>
      <w:proofErr w:type="spellEnd"/>
      <w:r>
        <w:rPr>
          <w:lang w:val="en-CA"/>
        </w:rPr>
        <w:t xml:space="preserve"> and #</w:t>
      </w:r>
      <w:proofErr w:type="spellStart"/>
      <w:r>
        <w:rPr>
          <w:lang w:val="en-CA"/>
        </w:rPr>
        <w:t>ExplorationFeedsBC</w:t>
      </w:r>
      <w:proofErr w:type="spellEnd"/>
      <w:r>
        <w:rPr>
          <w:lang w:val="en-CA"/>
        </w:rPr>
        <w:t xml:space="preserve"> Food Bank Challenge</w:t>
      </w:r>
      <w:r w:rsidR="000E6B85">
        <w:rPr>
          <w:lang w:val="en-CA"/>
        </w:rPr>
        <w:t xml:space="preserve">, </w:t>
      </w:r>
      <w:hyperlink r:id="rId8" w:history="1">
        <w:r w:rsidR="000E6B85" w:rsidRPr="000E6B85">
          <w:rPr>
            <w:rStyle w:val="Hyperlink"/>
            <w:lang w:val="en-CA"/>
          </w:rPr>
          <w:t>read more</w:t>
        </w:r>
      </w:hyperlink>
      <w:r w:rsidR="000E6B85">
        <w:rPr>
          <w:lang w:val="en-CA"/>
        </w:rPr>
        <w:t>.</w:t>
      </w:r>
      <w:bookmarkStart w:id="1" w:name="_GoBack"/>
      <w:bookmarkEnd w:id="1"/>
    </w:p>
    <w:p w14:paraId="13614AD6" w14:textId="10B0FA1A" w:rsidR="00B3272B" w:rsidRDefault="000E6B85" w:rsidP="00DA790D">
      <w:pPr>
        <w:rPr>
          <w:lang w:val="en-CA"/>
        </w:rPr>
      </w:pPr>
      <w:r>
        <w:rPr>
          <w:lang w:val="en-CA"/>
        </w:rPr>
        <w:t>This initiative</w:t>
      </w:r>
      <w:r w:rsidR="00B3272B">
        <w:rPr>
          <w:lang w:val="en-CA"/>
        </w:rPr>
        <w:t xml:space="preserve"> </w:t>
      </w:r>
      <w:r w:rsidR="00DA790D">
        <w:rPr>
          <w:lang w:val="en-CA"/>
        </w:rPr>
        <w:t>will support all the food banks across BC</w:t>
      </w:r>
      <w:r w:rsidR="00B3272B">
        <w:rPr>
          <w:lang w:val="en-CA"/>
        </w:rPr>
        <w:t xml:space="preserve"> as</w:t>
      </w:r>
      <w:r w:rsidR="00DA790D">
        <w:rPr>
          <w:lang w:val="en-CA"/>
        </w:rPr>
        <w:t xml:space="preserve"> these past months have been very difficult times for many. The mining and exploration business was deemed essential, and many of us are as busy as ever and </w:t>
      </w:r>
      <w:r w:rsidR="00B3272B">
        <w:rPr>
          <w:lang w:val="en-CA"/>
        </w:rPr>
        <w:t xml:space="preserve">you and your company </w:t>
      </w:r>
      <w:r w:rsidR="00DA790D">
        <w:rPr>
          <w:lang w:val="en-CA"/>
        </w:rPr>
        <w:t xml:space="preserve">can give back by </w:t>
      </w:r>
      <w:r w:rsidR="00DA790D">
        <w:rPr>
          <w:b/>
          <w:bCs/>
          <w:lang w:val="en-CA"/>
        </w:rPr>
        <w:t>taking the time to make a donation to Food Banks BC</w:t>
      </w:r>
      <w:r w:rsidR="00DA790D">
        <w:rPr>
          <w:lang w:val="en-CA"/>
        </w:rPr>
        <w:t xml:space="preserve"> (link </w:t>
      </w:r>
      <w:hyperlink r:id="rId9" w:history="1">
        <w:r w:rsidR="00DA790D" w:rsidRPr="00B3272B">
          <w:rPr>
            <w:rStyle w:val="Hyperlink"/>
            <w:lang w:val="en-CA"/>
          </w:rPr>
          <w:t>here).</w:t>
        </w:r>
      </w:hyperlink>
      <w:r w:rsidR="00DA790D">
        <w:rPr>
          <w:lang w:val="en-CA"/>
        </w:rPr>
        <w:t xml:space="preserve"> </w:t>
      </w:r>
    </w:p>
    <w:p w14:paraId="66C971C2" w14:textId="0C2FE3DF" w:rsidR="00DA790D" w:rsidRDefault="00DA790D" w:rsidP="00DA790D">
      <w:pPr>
        <w:rPr>
          <w:lang w:val="en-CA"/>
        </w:rPr>
      </w:pPr>
      <w:r>
        <w:rPr>
          <w:lang w:val="en-CA"/>
        </w:rPr>
        <w:t xml:space="preserve">The proceeds go to </w:t>
      </w:r>
      <w:r w:rsidR="00B3272B">
        <w:rPr>
          <w:lang w:val="en-CA"/>
        </w:rPr>
        <w:t xml:space="preserve">support </w:t>
      </w:r>
      <w:r>
        <w:rPr>
          <w:lang w:val="en-CA"/>
        </w:rPr>
        <w:t xml:space="preserve">remote rural and Indigenous communities in BC whose food banks are currently extremely strained due to </w:t>
      </w:r>
      <w:r w:rsidR="00B3272B">
        <w:rPr>
          <w:lang w:val="en-CA"/>
        </w:rPr>
        <w:t>the impacts of the health crisis</w:t>
      </w:r>
      <w:r>
        <w:rPr>
          <w:lang w:val="en-CA"/>
        </w:rPr>
        <w:t xml:space="preserve">. Once you donate, please share this email with a few colleagues or send it to anyone you think would be interested in taking part. </w:t>
      </w:r>
    </w:p>
    <w:p w14:paraId="591DFF75" w14:textId="31F31BBC" w:rsidR="00DA790D" w:rsidRDefault="00DA790D" w:rsidP="00DA790D">
      <w:pPr>
        <w:rPr>
          <w:lang w:val="en-CA"/>
        </w:rPr>
      </w:pPr>
      <w:r>
        <w:rPr>
          <w:lang w:val="en-CA"/>
        </w:rPr>
        <w:t xml:space="preserve">There is a social media aspect to this challenge, the rules of which can be seen in the image below.  If you’re not active on any platform that’s ok too – </w:t>
      </w:r>
      <w:r>
        <w:rPr>
          <w:b/>
          <w:bCs/>
          <w:lang w:val="en-CA"/>
        </w:rPr>
        <w:t xml:space="preserve">taking part in the Challenge just requires taking 3 minutes to </w:t>
      </w:r>
      <w:hyperlink r:id="rId10" w:history="1">
        <w:r w:rsidRPr="00B3272B">
          <w:rPr>
            <w:rStyle w:val="Hyperlink"/>
            <w:b/>
            <w:bCs/>
            <w:lang w:val="en-CA"/>
          </w:rPr>
          <w:t>make a donation</w:t>
        </w:r>
      </w:hyperlink>
      <w:r>
        <w:rPr>
          <w:b/>
          <w:bCs/>
          <w:lang w:val="en-CA"/>
        </w:rPr>
        <w:t xml:space="preserve"> and forwarding this email along to a few people. </w:t>
      </w:r>
    </w:p>
    <w:p w14:paraId="6EDE1F7E" w14:textId="77777777" w:rsidR="00DA790D" w:rsidRDefault="00DA790D" w:rsidP="00DA790D">
      <w:pPr>
        <w:rPr>
          <w:lang w:val="en-CA"/>
        </w:rPr>
      </w:pPr>
    </w:p>
    <w:p w14:paraId="5A6B0581" w14:textId="77777777" w:rsidR="00DA790D" w:rsidRDefault="00DA790D" w:rsidP="00DA790D">
      <w:pPr>
        <w:rPr>
          <w:lang w:val="en-CA"/>
        </w:rPr>
      </w:pPr>
      <w:r>
        <w:rPr>
          <w:lang w:val="en-CA"/>
        </w:rPr>
        <w:t>Thanks for your help!</w:t>
      </w:r>
    </w:p>
    <w:p w14:paraId="56BF12E2" w14:textId="77777777" w:rsidR="00DA790D" w:rsidRDefault="00DA790D" w:rsidP="00DA790D">
      <w:pPr>
        <w:rPr>
          <w:lang w:val="en-CA"/>
        </w:rPr>
      </w:pPr>
    </w:p>
    <w:p w14:paraId="7B444CF4" w14:textId="77777777" w:rsidR="00DA790D" w:rsidRDefault="00DA790D" w:rsidP="00DA790D">
      <w:pPr>
        <w:rPr>
          <w:lang w:val="en-CA"/>
        </w:rPr>
      </w:pPr>
      <w:r>
        <w:rPr>
          <w:lang w:val="en-CA"/>
        </w:rPr>
        <w:t>-&lt;&lt;</w:t>
      </w:r>
      <w:r>
        <w:rPr>
          <w:highlight w:val="yellow"/>
          <w:lang w:val="en-CA"/>
        </w:rPr>
        <w:t>Insert your name</w:t>
      </w:r>
      <w:r>
        <w:rPr>
          <w:lang w:val="en-CA"/>
        </w:rPr>
        <w:t>&gt;&gt;</w:t>
      </w:r>
    </w:p>
    <w:p w14:paraId="0AAEDEFF" w14:textId="3C598144" w:rsidR="00DA790D" w:rsidRDefault="00DA790D" w:rsidP="00D47EC7">
      <w:pPr>
        <w:spacing w:after="0" w:line="240" w:lineRule="auto"/>
        <w:jc w:val="both"/>
        <w:rPr>
          <w:rFonts w:cstheme="minorHAnsi"/>
          <w:b/>
        </w:rPr>
      </w:pPr>
    </w:p>
    <w:p w14:paraId="50C0E67E" w14:textId="135752FB" w:rsidR="00DA790D" w:rsidRDefault="00DA790D" w:rsidP="00D47EC7">
      <w:pPr>
        <w:spacing w:after="0" w:line="240" w:lineRule="auto"/>
        <w:jc w:val="both"/>
        <w:rPr>
          <w:rFonts w:cstheme="minorHAnsi"/>
          <w:b/>
        </w:rPr>
      </w:pPr>
    </w:p>
    <w:p w14:paraId="18172D8B" w14:textId="77777777" w:rsidR="00DA790D" w:rsidRDefault="00DA790D" w:rsidP="00D47EC7">
      <w:pPr>
        <w:spacing w:after="0" w:line="240" w:lineRule="auto"/>
        <w:jc w:val="both"/>
        <w:rPr>
          <w:rFonts w:cstheme="minorHAnsi"/>
          <w:b/>
        </w:rPr>
      </w:pPr>
    </w:p>
    <w:bookmarkEnd w:id="0"/>
    <w:p w14:paraId="018D4E32" w14:textId="44DED37B" w:rsidR="001E4430" w:rsidRPr="00DA790D" w:rsidRDefault="001E4430" w:rsidP="00DA790D">
      <w:pPr>
        <w:tabs>
          <w:tab w:val="left" w:pos="3780"/>
        </w:tabs>
        <w:spacing w:after="0" w:line="240" w:lineRule="auto"/>
      </w:pPr>
    </w:p>
    <w:sectPr w:rsidR="001E4430" w:rsidRPr="00DA790D" w:rsidSect="00EC1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1" w:right="1440" w:bottom="1440" w:left="1440" w:header="720" w:footer="432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5532" w14:textId="77777777" w:rsidR="00AE1FFE" w:rsidRDefault="00AE1FFE">
      <w:pPr>
        <w:spacing w:after="0" w:line="240" w:lineRule="auto"/>
      </w:pPr>
      <w:r>
        <w:separator/>
      </w:r>
    </w:p>
  </w:endnote>
  <w:endnote w:type="continuationSeparator" w:id="0">
    <w:p w14:paraId="347112D7" w14:textId="77777777" w:rsidR="00AE1FFE" w:rsidRDefault="00A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215D" w14:textId="77777777" w:rsidR="00A06933" w:rsidRDefault="00A06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63BD" w14:textId="77777777" w:rsidR="00B13D76" w:rsidRDefault="00B13D76" w:rsidP="00C75DC4">
    <w:pPr>
      <w:pStyle w:val="Header"/>
      <w:pBdr>
        <w:bottom w:val="single" w:sz="2" w:space="0" w:color="808080" w:themeColor="background1" w:themeShade="80"/>
      </w:pBdr>
      <w:jc w:val="right"/>
      <w:rPr>
        <w:color w:val="808080" w:themeColor="background1" w:themeShade="80"/>
        <w:sz w:val="18"/>
      </w:rPr>
    </w:pPr>
  </w:p>
  <w:p w14:paraId="10753B7B" w14:textId="5941F6D9" w:rsidR="00B13D76" w:rsidRDefault="00B13D76">
    <w:pPr>
      <w:tabs>
        <w:tab w:val="center" w:pos="4680"/>
        <w:tab w:val="right" w:pos="9360"/>
      </w:tabs>
      <w:spacing w:after="706" w:line="240" w:lineRule="auto"/>
    </w:pPr>
    <w:r>
      <w:rPr>
        <w:b/>
        <w:color w:val="59C3B7"/>
        <w:sz w:val="14"/>
        <w:szCs w:val="14"/>
      </w:rPr>
      <w:t>Association for Mineral Exploration</w:t>
    </w:r>
    <w:r>
      <w:rPr>
        <w:b/>
        <w:color w:val="0070C0"/>
        <w:sz w:val="14"/>
        <w:szCs w:val="14"/>
      </w:rPr>
      <w:t xml:space="preserve">  </w:t>
    </w:r>
    <w:r>
      <w:rPr>
        <w:b/>
        <w:sz w:val="14"/>
        <w:szCs w:val="14"/>
      </w:rPr>
      <w:t xml:space="preserve">| </w:t>
    </w:r>
    <w:r>
      <w:rPr>
        <w:sz w:val="14"/>
        <w:szCs w:val="14"/>
      </w:rPr>
      <w:t>800-889 W Pender Street  |  Vancouver, BC  V6C 3B2</w:t>
    </w:r>
    <w:r>
      <w:rPr>
        <w:b/>
        <w:sz w:val="14"/>
        <w:szCs w:val="14"/>
      </w:rPr>
      <w:t xml:space="preserve">  |  </w:t>
    </w:r>
    <w:r>
      <w:rPr>
        <w:sz w:val="14"/>
        <w:szCs w:val="14"/>
      </w:rPr>
      <w:t>T: 604.689.5271</w:t>
    </w:r>
    <w:r>
      <w:rPr>
        <w:sz w:val="14"/>
        <w:szCs w:val="14"/>
      </w:rPr>
      <w:tab/>
    </w:r>
    <w:r w:rsidRPr="008D0751">
      <w:rPr>
        <w:sz w:val="14"/>
        <w:szCs w:val="14"/>
      </w:rPr>
      <w:fldChar w:fldCharType="begin"/>
    </w:r>
    <w:r w:rsidRPr="008D0751">
      <w:rPr>
        <w:sz w:val="14"/>
        <w:szCs w:val="14"/>
      </w:rPr>
      <w:instrText xml:space="preserve"> PAGE   \* MERGEFORMAT </w:instrText>
    </w:r>
    <w:r w:rsidRPr="008D0751">
      <w:rPr>
        <w:sz w:val="14"/>
        <w:szCs w:val="14"/>
      </w:rPr>
      <w:fldChar w:fldCharType="separate"/>
    </w:r>
    <w:r w:rsidR="003649DE">
      <w:rPr>
        <w:noProof/>
        <w:sz w:val="14"/>
        <w:szCs w:val="14"/>
      </w:rPr>
      <w:t>2</w:t>
    </w:r>
    <w:r w:rsidRPr="008D0751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D191" w14:textId="77777777" w:rsidR="00A06933" w:rsidRDefault="00A0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242D" w14:textId="77777777" w:rsidR="00AE1FFE" w:rsidRDefault="00AE1FFE">
      <w:pPr>
        <w:spacing w:after="0" w:line="240" w:lineRule="auto"/>
      </w:pPr>
      <w:r>
        <w:separator/>
      </w:r>
    </w:p>
  </w:footnote>
  <w:footnote w:type="continuationSeparator" w:id="0">
    <w:p w14:paraId="533A1443" w14:textId="77777777" w:rsidR="00AE1FFE" w:rsidRDefault="00A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F6A4" w14:textId="77777777" w:rsidR="00A06933" w:rsidRDefault="00A06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C4D8" w14:textId="1AD8EF9F" w:rsidR="00B13D76" w:rsidRDefault="00B13D76">
    <w:pPr>
      <w:tabs>
        <w:tab w:val="left" w:pos="7695"/>
      </w:tabs>
      <w:spacing w:before="706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629D" w14:textId="77777777" w:rsidR="00A06933" w:rsidRDefault="00A06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91"/>
    <w:multiLevelType w:val="hybridMultilevel"/>
    <w:tmpl w:val="B53EA48E"/>
    <w:lvl w:ilvl="0" w:tplc="318C3698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8759D"/>
    <w:multiLevelType w:val="hybridMultilevel"/>
    <w:tmpl w:val="AAFE4EBE"/>
    <w:lvl w:ilvl="0" w:tplc="E80CD1D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573B"/>
    <w:multiLevelType w:val="hybridMultilevel"/>
    <w:tmpl w:val="FC3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32B"/>
    <w:multiLevelType w:val="hybridMultilevel"/>
    <w:tmpl w:val="AE92AF5E"/>
    <w:lvl w:ilvl="0" w:tplc="2222F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0ED4"/>
    <w:multiLevelType w:val="hybridMultilevel"/>
    <w:tmpl w:val="C422CCD6"/>
    <w:lvl w:ilvl="0" w:tplc="D4985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686A"/>
    <w:multiLevelType w:val="hybridMultilevel"/>
    <w:tmpl w:val="7E30811C"/>
    <w:lvl w:ilvl="0" w:tplc="84566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9D"/>
    <w:rsid w:val="000265FE"/>
    <w:rsid w:val="00033330"/>
    <w:rsid w:val="00041C0D"/>
    <w:rsid w:val="00051B59"/>
    <w:rsid w:val="00051BB8"/>
    <w:rsid w:val="00061153"/>
    <w:rsid w:val="00062FC3"/>
    <w:rsid w:val="00081D95"/>
    <w:rsid w:val="000B03CE"/>
    <w:rsid w:val="000B7C76"/>
    <w:rsid w:val="000C3FAF"/>
    <w:rsid w:val="000C70B7"/>
    <w:rsid w:val="000D6797"/>
    <w:rsid w:val="000E08C1"/>
    <w:rsid w:val="000E6B85"/>
    <w:rsid w:val="000F359A"/>
    <w:rsid w:val="001139B6"/>
    <w:rsid w:val="00116069"/>
    <w:rsid w:val="00124CD5"/>
    <w:rsid w:val="00146C02"/>
    <w:rsid w:val="00147DE8"/>
    <w:rsid w:val="001658DA"/>
    <w:rsid w:val="00175A41"/>
    <w:rsid w:val="00177067"/>
    <w:rsid w:val="0017716B"/>
    <w:rsid w:val="001962EE"/>
    <w:rsid w:val="001C2E9A"/>
    <w:rsid w:val="001D2A83"/>
    <w:rsid w:val="001E4430"/>
    <w:rsid w:val="001F161B"/>
    <w:rsid w:val="001F2C7C"/>
    <w:rsid w:val="002209C2"/>
    <w:rsid w:val="002369FB"/>
    <w:rsid w:val="0024524C"/>
    <w:rsid w:val="002543A2"/>
    <w:rsid w:val="00266540"/>
    <w:rsid w:val="00266B6C"/>
    <w:rsid w:val="0027509C"/>
    <w:rsid w:val="00294189"/>
    <w:rsid w:val="002A3365"/>
    <w:rsid w:val="002A453E"/>
    <w:rsid w:val="002C3236"/>
    <w:rsid w:val="002E48D2"/>
    <w:rsid w:val="002F07B7"/>
    <w:rsid w:val="003034F2"/>
    <w:rsid w:val="00332564"/>
    <w:rsid w:val="00337D95"/>
    <w:rsid w:val="003618CA"/>
    <w:rsid w:val="003649DE"/>
    <w:rsid w:val="00371362"/>
    <w:rsid w:val="00376DF0"/>
    <w:rsid w:val="00381CB8"/>
    <w:rsid w:val="003B3855"/>
    <w:rsid w:val="003B7B74"/>
    <w:rsid w:val="003D12F0"/>
    <w:rsid w:val="003D6CFF"/>
    <w:rsid w:val="003E3112"/>
    <w:rsid w:val="003E779B"/>
    <w:rsid w:val="003F50E5"/>
    <w:rsid w:val="003F615E"/>
    <w:rsid w:val="00410240"/>
    <w:rsid w:val="00420899"/>
    <w:rsid w:val="00432C42"/>
    <w:rsid w:val="00461C60"/>
    <w:rsid w:val="00472C39"/>
    <w:rsid w:val="00496E9B"/>
    <w:rsid w:val="004B0A9A"/>
    <w:rsid w:val="004B26A4"/>
    <w:rsid w:val="004D7241"/>
    <w:rsid w:val="004D75AE"/>
    <w:rsid w:val="004E7C9D"/>
    <w:rsid w:val="004F5B83"/>
    <w:rsid w:val="00514B00"/>
    <w:rsid w:val="0053033F"/>
    <w:rsid w:val="00562232"/>
    <w:rsid w:val="0057472D"/>
    <w:rsid w:val="005751DF"/>
    <w:rsid w:val="005833BD"/>
    <w:rsid w:val="00585F60"/>
    <w:rsid w:val="00586D11"/>
    <w:rsid w:val="005D7098"/>
    <w:rsid w:val="005D7CEE"/>
    <w:rsid w:val="005F13E5"/>
    <w:rsid w:val="005F4752"/>
    <w:rsid w:val="005F6C60"/>
    <w:rsid w:val="00604248"/>
    <w:rsid w:val="006149F6"/>
    <w:rsid w:val="00623CD8"/>
    <w:rsid w:val="00624AAE"/>
    <w:rsid w:val="00640FF3"/>
    <w:rsid w:val="00644103"/>
    <w:rsid w:val="006471B2"/>
    <w:rsid w:val="00653772"/>
    <w:rsid w:val="00677CD4"/>
    <w:rsid w:val="0069512A"/>
    <w:rsid w:val="00697B81"/>
    <w:rsid w:val="006C4559"/>
    <w:rsid w:val="006D02E7"/>
    <w:rsid w:val="006D0C9D"/>
    <w:rsid w:val="006D6BA9"/>
    <w:rsid w:val="006E0061"/>
    <w:rsid w:val="00700D71"/>
    <w:rsid w:val="00711F77"/>
    <w:rsid w:val="00714114"/>
    <w:rsid w:val="00751DB7"/>
    <w:rsid w:val="0075534F"/>
    <w:rsid w:val="00792CD6"/>
    <w:rsid w:val="007B453A"/>
    <w:rsid w:val="007B6E82"/>
    <w:rsid w:val="00806793"/>
    <w:rsid w:val="0081307E"/>
    <w:rsid w:val="00842F87"/>
    <w:rsid w:val="00847BAF"/>
    <w:rsid w:val="008531DD"/>
    <w:rsid w:val="0088271E"/>
    <w:rsid w:val="0089778C"/>
    <w:rsid w:val="008D0751"/>
    <w:rsid w:val="008E1C76"/>
    <w:rsid w:val="00901AE7"/>
    <w:rsid w:val="00904A16"/>
    <w:rsid w:val="00914B33"/>
    <w:rsid w:val="00915F5D"/>
    <w:rsid w:val="00922EE3"/>
    <w:rsid w:val="00927019"/>
    <w:rsid w:val="00935673"/>
    <w:rsid w:val="00947338"/>
    <w:rsid w:val="00952725"/>
    <w:rsid w:val="00962A27"/>
    <w:rsid w:val="009636C1"/>
    <w:rsid w:val="00966F4E"/>
    <w:rsid w:val="00973C6B"/>
    <w:rsid w:val="009747C6"/>
    <w:rsid w:val="00981160"/>
    <w:rsid w:val="009863AB"/>
    <w:rsid w:val="009B7736"/>
    <w:rsid w:val="009D0AB0"/>
    <w:rsid w:val="009D3FF8"/>
    <w:rsid w:val="00A042ED"/>
    <w:rsid w:val="00A06933"/>
    <w:rsid w:val="00A241E9"/>
    <w:rsid w:val="00A30D3C"/>
    <w:rsid w:val="00A35400"/>
    <w:rsid w:val="00A373DC"/>
    <w:rsid w:val="00A56471"/>
    <w:rsid w:val="00A57D1C"/>
    <w:rsid w:val="00A9033B"/>
    <w:rsid w:val="00AA49E9"/>
    <w:rsid w:val="00AC305F"/>
    <w:rsid w:val="00AC7E7B"/>
    <w:rsid w:val="00AE1FFE"/>
    <w:rsid w:val="00B13D76"/>
    <w:rsid w:val="00B22CD2"/>
    <w:rsid w:val="00B2362C"/>
    <w:rsid w:val="00B24413"/>
    <w:rsid w:val="00B245F0"/>
    <w:rsid w:val="00B3272B"/>
    <w:rsid w:val="00B40B49"/>
    <w:rsid w:val="00B42649"/>
    <w:rsid w:val="00B744F2"/>
    <w:rsid w:val="00B93276"/>
    <w:rsid w:val="00B938AA"/>
    <w:rsid w:val="00BA609E"/>
    <w:rsid w:val="00BD7462"/>
    <w:rsid w:val="00BF6B23"/>
    <w:rsid w:val="00C24814"/>
    <w:rsid w:val="00C43A6B"/>
    <w:rsid w:val="00C75DC4"/>
    <w:rsid w:val="00C90F36"/>
    <w:rsid w:val="00C96280"/>
    <w:rsid w:val="00CA0010"/>
    <w:rsid w:val="00CA2461"/>
    <w:rsid w:val="00CA3798"/>
    <w:rsid w:val="00CA4A8A"/>
    <w:rsid w:val="00CC20DF"/>
    <w:rsid w:val="00CE332C"/>
    <w:rsid w:val="00D3259B"/>
    <w:rsid w:val="00D44628"/>
    <w:rsid w:val="00D47EC7"/>
    <w:rsid w:val="00DA2AFE"/>
    <w:rsid w:val="00DA6A40"/>
    <w:rsid w:val="00DA790D"/>
    <w:rsid w:val="00DB21DD"/>
    <w:rsid w:val="00DC3BE9"/>
    <w:rsid w:val="00DF6B7E"/>
    <w:rsid w:val="00E10395"/>
    <w:rsid w:val="00E1257D"/>
    <w:rsid w:val="00E20CFC"/>
    <w:rsid w:val="00E6349C"/>
    <w:rsid w:val="00E655D1"/>
    <w:rsid w:val="00E73EDE"/>
    <w:rsid w:val="00E76A74"/>
    <w:rsid w:val="00E95C5C"/>
    <w:rsid w:val="00EA2261"/>
    <w:rsid w:val="00EB5EA1"/>
    <w:rsid w:val="00EC122A"/>
    <w:rsid w:val="00ED1B3A"/>
    <w:rsid w:val="00EE1335"/>
    <w:rsid w:val="00EF7214"/>
    <w:rsid w:val="00F175D6"/>
    <w:rsid w:val="00F331EC"/>
    <w:rsid w:val="00F41E11"/>
    <w:rsid w:val="00F56F6B"/>
    <w:rsid w:val="00FC2159"/>
    <w:rsid w:val="00FC4D05"/>
    <w:rsid w:val="00FC52F2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C00F9"/>
  <w15:docId w15:val="{A604B20C-909D-4392-B9D8-BFBE8003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2"/>
  </w:style>
  <w:style w:type="paragraph" w:styleId="Footer">
    <w:name w:val="footer"/>
    <w:basedOn w:val="Normal"/>
    <w:link w:val="FooterChar"/>
    <w:uiPriority w:val="99"/>
    <w:unhideWhenUsed/>
    <w:rsid w:val="0037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2"/>
  </w:style>
  <w:style w:type="paragraph" w:styleId="PlainText">
    <w:name w:val="Plain Text"/>
    <w:basedOn w:val="Normal"/>
    <w:link w:val="PlainTextChar"/>
    <w:uiPriority w:val="99"/>
    <w:semiHidden/>
    <w:unhideWhenUsed/>
    <w:rsid w:val="000D6797"/>
    <w:pPr>
      <w:spacing w:after="0" w:line="240" w:lineRule="auto"/>
    </w:pPr>
    <w:rPr>
      <w:rFonts w:eastAsiaTheme="minorHAnsi" w:cs="Times New Roman"/>
      <w:color w:val="auto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797"/>
    <w:rPr>
      <w:rFonts w:eastAsiaTheme="minorHAnsi" w:cs="Times New Roman"/>
      <w:color w:val="auto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5AE"/>
    <w:rPr>
      <w:color w:val="0563C1" w:themeColor="hyperlink"/>
      <w:u w:val="single"/>
    </w:rPr>
  </w:style>
  <w:style w:type="paragraph" w:customStyle="1" w:styleId="Standard">
    <w:name w:val="Standard"/>
    <w:rsid w:val="00962A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E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3112"/>
    <w:pPr>
      <w:ind w:left="720"/>
      <w:contextualSpacing/>
    </w:pPr>
  </w:style>
  <w:style w:type="paragraph" w:customStyle="1" w:styleId="Default">
    <w:name w:val="Default"/>
    <w:rsid w:val="001E4430"/>
    <w:pP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B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B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B3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6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1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1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5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5534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B3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bc.ca/miningfeedsbc-foodbank-challenge-presented-by-the-association-for-mineral-explor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ifttool.com/donations/Donate?ID=2074&amp;AID=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fttool.com/donations/Donate?ID=2074&amp;AID=57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EB42-423A-4F5D-B38F-81A99D8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Buchanan</dc:creator>
  <cp:lastModifiedBy>Tracey Sexton</cp:lastModifiedBy>
  <cp:revision>2</cp:revision>
  <cp:lastPrinted>2019-01-21T17:44:00Z</cp:lastPrinted>
  <dcterms:created xsi:type="dcterms:W3CDTF">2020-06-16T19:05:00Z</dcterms:created>
  <dcterms:modified xsi:type="dcterms:W3CDTF">2020-06-16T19:05:00Z</dcterms:modified>
</cp:coreProperties>
</file>